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F3" w:rsidRDefault="00C625F3" w:rsidP="000B46ED">
      <w:pPr>
        <w:jc w:val="both"/>
        <w:rPr>
          <w:rFonts w:cs="Arial"/>
          <w:b/>
          <w:color w:val="000000" w:themeColor="text1"/>
          <w:shd w:val="clear" w:color="auto" w:fill="FFFFFF"/>
        </w:rPr>
      </w:pPr>
    </w:p>
    <w:p w:rsidR="003C2D67" w:rsidRDefault="000525CB" w:rsidP="000B46ED">
      <w:pPr>
        <w:jc w:val="both"/>
        <w:rPr>
          <w:rFonts w:cs="Arial"/>
          <w:b/>
          <w:color w:val="000000" w:themeColor="text1"/>
          <w:shd w:val="clear" w:color="auto" w:fill="FFFFFF"/>
        </w:rPr>
      </w:pPr>
      <w:r w:rsidRPr="0014476C">
        <w:rPr>
          <w:rFonts w:cs="Arial"/>
          <w:b/>
          <w:color w:val="000000" w:themeColor="text1"/>
          <w:shd w:val="clear" w:color="auto" w:fill="FFFFFF"/>
        </w:rPr>
        <w:t xml:space="preserve">En el marco de la ejecución del </w:t>
      </w:r>
      <w:r w:rsidR="00C625F3" w:rsidRPr="0014476C">
        <w:rPr>
          <w:rFonts w:cs="Arial"/>
          <w:b/>
          <w:color w:val="000000" w:themeColor="text1"/>
          <w:shd w:val="clear" w:color="auto" w:fill="FFFFFF"/>
        </w:rPr>
        <w:t>Diagnóstico</w:t>
      </w:r>
      <w:r w:rsidRPr="0014476C">
        <w:rPr>
          <w:rFonts w:cs="Arial"/>
          <w:b/>
          <w:color w:val="000000" w:themeColor="text1"/>
          <w:shd w:val="clear" w:color="auto" w:fill="FFFFFF"/>
        </w:rPr>
        <w:t xml:space="preserve"> </w:t>
      </w:r>
      <w:r w:rsidR="00C625F3">
        <w:rPr>
          <w:rFonts w:cs="Arial"/>
          <w:b/>
          <w:color w:val="000000" w:themeColor="text1"/>
          <w:shd w:val="clear" w:color="auto" w:fill="FFFFFF"/>
        </w:rPr>
        <w:t xml:space="preserve">y Plan </w:t>
      </w:r>
      <w:r w:rsidRPr="0014476C">
        <w:rPr>
          <w:rFonts w:cs="Arial"/>
          <w:b/>
          <w:color w:val="000000" w:themeColor="text1"/>
          <w:shd w:val="clear" w:color="auto" w:fill="FFFFFF"/>
        </w:rPr>
        <w:t xml:space="preserve">Comunal de Seguridad Publica </w:t>
      </w:r>
      <w:r w:rsidR="00C625F3">
        <w:rPr>
          <w:rFonts w:cs="Arial"/>
          <w:b/>
          <w:color w:val="000000" w:themeColor="text1"/>
          <w:shd w:val="clear" w:color="auto" w:fill="FFFFFF"/>
        </w:rPr>
        <w:t xml:space="preserve">de Casablanca, </w:t>
      </w:r>
      <w:r w:rsidR="000B46ED" w:rsidRPr="0014476C">
        <w:rPr>
          <w:rFonts w:cs="Arial"/>
          <w:b/>
          <w:color w:val="000000" w:themeColor="text1"/>
          <w:shd w:val="clear" w:color="auto" w:fill="FFFFFF"/>
        </w:rPr>
        <w:t>solicitamos la siguiente</w:t>
      </w:r>
      <w:r w:rsidR="009C42A6" w:rsidRPr="0014476C">
        <w:rPr>
          <w:rFonts w:cs="Arial"/>
          <w:b/>
          <w:color w:val="000000" w:themeColor="text1"/>
          <w:shd w:val="clear" w:color="auto" w:fill="FFFFFF"/>
        </w:rPr>
        <w:t xml:space="preserve"> información que permitirá </w:t>
      </w:r>
      <w:r w:rsidR="00C625F3">
        <w:rPr>
          <w:rFonts w:cs="Arial"/>
          <w:b/>
          <w:color w:val="000000" w:themeColor="text1"/>
          <w:shd w:val="clear" w:color="auto" w:fill="FFFFFF"/>
        </w:rPr>
        <w:t>establecer la oferta programática asociada a seguridad</w:t>
      </w:r>
      <w:r w:rsidRPr="0014476C">
        <w:rPr>
          <w:rFonts w:cs="Arial"/>
          <w:b/>
          <w:color w:val="000000" w:themeColor="text1"/>
          <w:shd w:val="clear" w:color="auto" w:fill="FFFFFF"/>
        </w:rPr>
        <w:t>:</w:t>
      </w:r>
    </w:p>
    <w:p w:rsidR="00C625F3" w:rsidRPr="0014476C" w:rsidRDefault="00C625F3" w:rsidP="000B46ED">
      <w:pPr>
        <w:jc w:val="both"/>
        <w:rPr>
          <w:rFonts w:cs="Arial"/>
          <w:b/>
          <w:color w:val="000000" w:themeColor="text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2D67" w:rsidRPr="0014476C" w:rsidTr="003C2D67">
        <w:tc>
          <w:tcPr>
            <w:tcW w:w="8828" w:type="dxa"/>
            <w:shd w:val="clear" w:color="auto" w:fill="5B9BD5" w:themeFill="accent1"/>
          </w:tcPr>
          <w:p w:rsidR="003C2D67" w:rsidRPr="0014476C" w:rsidRDefault="003C2D67" w:rsidP="00C625F3">
            <w:pPr>
              <w:jc w:val="center"/>
              <w:rPr>
                <w:rFonts w:cs="Arial"/>
                <w:b/>
                <w:color w:val="000000" w:themeColor="text1"/>
                <w:shd w:val="clear" w:color="auto" w:fill="5B9BD5" w:themeFill="accent1"/>
              </w:rPr>
            </w:pPr>
          </w:p>
          <w:p w:rsidR="003C2D67" w:rsidRPr="0014476C" w:rsidRDefault="003C2D67" w:rsidP="00C625F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 w:themeColor="text1"/>
                <w:shd w:val="clear" w:color="auto" w:fill="5B9BD5" w:themeFill="accent1"/>
              </w:rPr>
            </w:pPr>
            <w:r w:rsidRPr="0014476C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 xml:space="preserve">Programas ejecutados por el </w:t>
            </w:r>
            <w:r w:rsidR="00C625F3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>D</w:t>
            </w:r>
            <w:r w:rsidRPr="0014476C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 xml:space="preserve">epartamento de </w:t>
            </w:r>
            <w:r w:rsidR="00C625F3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>E</w:t>
            </w:r>
            <w:r w:rsidRPr="0014476C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>ducación</w:t>
            </w:r>
          </w:p>
          <w:p w:rsidR="003C2D67" w:rsidRPr="0014476C" w:rsidRDefault="003C2D67" w:rsidP="00C625F3">
            <w:pPr>
              <w:pStyle w:val="Prrafodelista"/>
              <w:jc w:val="center"/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</w:tr>
      <w:tr w:rsidR="003C2D67" w:rsidRPr="0014476C" w:rsidTr="003C2D67">
        <w:tc>
          <w:tcPr>
            <w:tcW w:w="8828" w:type="dxa"/>
          </w:tcPr>
          <w:p w:rsidR="003C2D67" w:rsidRPr="006204EA" w:rsidRDefault="006204EA" w:rsidP="006204E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1.1. </w:t>
            </w:r>
            <w:r w:rsidR="003C2D67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Programas de Integración </w:t>
            </w:r>
            <w:r w:rsidR="00C625F3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e</w:t>
            </w:r>
            <w:r w:rsidR="003C2D67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scolar (PIE)</w:t>
            </w:r>
          </w:p>
          <w:p w:rsidR="003C2D67" w:rsidRPr="0014476C" w:rsidRDefault="003C2D67" w:rsidP="003C2D67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-Objetivo: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-Focalización territorial: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-Cobertura: 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-Número de alumnos beneficiarios: 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escuelas básicas: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liceos de la comuna en que se ejecuta el programa:</w:t>
            </w: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3C2D67" w:rsidRPr="0014476C" w:rsidRDefault="003C2D67" w:rsidP="003C2D6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-Perfil del beneficiario:</w:t>
            </w:r>
          </w:p>
          <w:p w:rsidR="009C42A6" w:rsidRPr="0014476C" w:rsidRDefault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</w:tr>
      <w:tr w:rsidR="003C2D67" w:rsidRPr="0014476C" w:rsidTr="003C2D67">
        <w:tc>
          <w:tcPr>
            <w:tcW w:w="8828" w:type="dxa"/>
          </w:tcPr>
          <w:p w:rsidR="009C42A6" w:rsidRPr="006204EA" w:rsidRDefault="006204EA" w:rsidP="006204E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1.2. </w:t>
            </w:r>
            <w:r w:rsidR="009C42A6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Programa </w:t>
            </w:r>
            <w:r w:rsidR="00C625F3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R</w:t>
            </w:r>
            <w:r w:rsidR="009C42A6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esidencia </w:t>
            </w:r>
            <w:r w:rsidR="00C625F3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F</w:t>
            </w:r>
            <w:r w:rsidR="009C42A6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amiliar </w:t>
            </w:r>
            <w:r w:rsidR="00C625F3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E</w:t>
            </w:r>
            <w:r w:rsidR="009C42A6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studiantil.</w:t>
            </w:r>
          </w:p>
          <w:p w:rsidR="009C42A6" w:rsidRPr="0014476C" w:rsidRDefault="009C42A6" w:rsidP="009C42A6">
            <w:pPr>
              <w:pStyle w:val="Prrafodelista"/>
              <w:ind w:left="360"/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-Objetivo:</w:t>
            </w: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-Focalización territorial:</w:t>
            </w: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-Cobertura:</w:t>
            </w: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alumnos beneficiarios:</w:t>
            </w: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familias tutoras:</w:t>
            </w: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9C42A6" w:rsidRPr="0014476C" w:rsidRDefault="009C42A6" w:rsidP="009C42A6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-Perfil del beneficiario:</w:t>
            </w:r>
          </w:p>
          <w:p w:rsidR="003C2D67" w:rsidRPr="0014476C" w:rsidRDefault="003C2D67">
            <w:pPr>
              <w:rPr>
                <w:rFonts w:cs="Arial"/>
                <w:color w:val="747474"/>
                <w:shd w:val="clear" w:color="auto" w:fill="FFFFFF"/>
              </w:rPr>
            </w:pPr>
          </w:p>
        </w:tc>
      </w:tr>
      <w:tr w:rsidR="003C2D67" w:rsidRPr="0014476C" w:rsidTr="003C2D67">
        <w:tc>
          <w:tcPr>
            <w:tcW w:w="8828" w:type="dxa"/>
          </w:tcPr>
          <w:p w:rsidR="000B46ED" w:rsidRPr="006204EA" w:rsidRDefault="006204EA" w:rsidP="006204E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1.3. </w:t>
            </w:r>
            <w:r w:rsidR="000B46ED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Programa Juntos </w:t>
            </w:r>
          </w:p>
          <w:p w:rsidR="000B46ED" w:rsidRPr="0014476C" w:rsidRDefault="000B46ED" w:rsidP="000B46ED">
            <w:pPr>
              <w:pStyle w:val="Prrafodelista"/>
              <w:ind w:left="360"/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-Objetivo:</w:t>
            </w: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-Focalización territorial:</w:t>
            </w: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-Cobertura:</w:t>
            </w: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 Número de alumnos beneficiarios:</w:t>
            </w: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0B46ED" w:rsidRPr="0014476C" w:rsidRDefault="000B46ED" w:rsidP="000B46ED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-Perfil del beneficiario.</w:t>
            </w:r>
          </w:p>
          <w:p w:rsidR="00D77162" w:rsidRPr="0014476C" w:rsidRDefault="00D77162">
            <w:pPr>
              <w:rPr>
                <w:rFonts w:cs="Arial"/>
                <w:color w:val="747474"/>
                <w:shd w:val="clear" w:color="auto" w:fill="FFFFFF"/>
              </w:rPr>
            </w:pPr>
          </w:p>
        </w:tc>
      </w:tr>
      <w:tr w:rsidR="003C2D67" w:rsidRPr="0014476C" w:rsidTr="003C2D67">
        <w:tc>
          <w:tcPr>
            <w:tcW w:w="8828" w:type="dxa"/>
          </w:tcPr>
          <w:p w:rsidR="00D77162" w:rsidRPr="0014476C" w:rsidRDefault="00D77162" w:rsidP="00D77162">
            <w:pPr>
              <w:rPr>
                <w:rFonts w:cs="Arial"/>
                <w:b/>
                <w:color w:val="747474"/>
                <w:shd w:val="clear" w:color="auto" w:fill="FFFFFF"/>
              </w:rPr>
            </w:pPr>
          </w:p>
          <w:p w:rsidR="00D77162" w:rsidRPr="006204EA" w:rsidRDefault="006204EA" w:rsidP="006204EA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1.4. </w:t>
            </w:r>
            <w:r w:rsidR="00D77162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Programa Habilidades para la Vida (J</w:t>
            </w:r>
            <w:r w:rsidR="00C625F3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UNAEB</w:t>
            </w:r>
            <w:r w:rsidR="00D77162" w:rsidRPr="006204EA">
              <w:rPr>
                <w:rFonts w:cs="Arial"/>
                <w:b/>
                <w:color w:val="000000" w:themeColor="text1"/>
                <w:shd w:val="clear" w:color="auto" w:fill="FFFFFF"/>
              </w:rPr>
              <w:t>).</w:t>
            </w:r>
          </w:p>
          <w:p w:rsidR="00D77162" w:rsidRPr="0014476C" w:rsidRDefault="00D77162" w:rsidP="00D77162">
            <w:pPr>
              <w:pStyle w:val="Prrafodelista"/>
              <w:ind w:left="360"/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-Objetivo: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-Focalización territorial: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-Cobertura: 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escuelas (Nombrar cu</w:t>
            </w:r>
            <w:r w:rsidR="00C625F3">
              <w:rPr>
                <w:rFonts w:cs="Arial"/>
                <w:color w:val="000000" w:themeColor="text1"/>
                <w:shd w:val="clear" w:color="auto" w:fill="FFFFFF"/>
              </w:rPr>
              <w:t>á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les):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profesores y educadores: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padres y apoderados: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-Número de alumnos:</w:t>
            </w: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-Perfil del beneficiario:</w:t>
            </w:r>
          </w:p>
          <w:p w:rsidR="003C2D67" w:rsidRPr="0014476C" w:rsidRDefault="003C2D67">
            <w:pPr>
              <w:rPr>
                <w:rFonts w:cs="Arial"/>
                <w:color w:val="747474"/>
                <w:shd w:val="clear" w:color="auto" w:fill="FFFFFF"/>
              </w:rPr>
            </w:pPr>
          </w:p>
        </w:tc>
      </w:tr>
      <w:tr w:rsidR="003C2D67" w:rsidRPr="0014476C" w:rsidTr="003C2D67">
        <w:tc>
          <w:tcPr>
            <w:tcW w:w="8828" w:type="dxa"/>
          </w:tcPr>
          <w:p w:rsidR="003C2D67" w:rsidRPr="0014476C" w:rsidRDefault="003C2D67">
            <w:pPr>
              <w:rPr>
                <w:rFonts w:cs="Arial"/>
                <w:color w:val="747474"/>
                <w:shd w:val="clear" w:color="auto" w:fill="FFFFFF"/>
              </w:rPr>
            </w:pPr>
          </w:p>
          <w:p w:rsidR="00D77162" w:rsidRPr="00C625F3" w:rsidRDefault="00D77162" w:rsidP="00C625F3">
            <w:pPr>
              <w:jc w:val="both"/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*Favor referir otros programas ejecutados por el Departamento de </w:t>
            </w:r>
            <w:r w:rsidR="00C625F3" w:rsidRPr="00C625F3">
              <w:rPr>
                <w:rFonts w:cs="Arial"/>
                <w:b/>
                <w:color w:val="000000" w:themeColor="text1"/>
                <w:shd w:val="clear" w:color="auto" w:fill="FFFFFF"/>
              </w:rPr>
              <w:t>E</w:t>
            </w:r>
            <w:r w:rsidRPr="00C625F3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ducación, en caso de existir mencionar: </w:t>
            </w:r>
          </w:p>
          <w:p w:rsidR="00D77162" w:rsidRPr="00C625F3" w:rsidRDefault="00D77162" w:rsidP="00D77162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D77162" w:rsidRPr="00C625F3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color w:val="000000" w:themeColor="text1"/>
                <w:shd w:val="clear" w:color="auto" w:fill="FFFFFF"/>
              </w:rPr>
              <w:t xml:space="preserve">-Objetivo. </w:t>
            </w:r>
          </w:p>
          <w:p w:rsidR="00D77162" w:rsidRPr="00C625F3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color w:val="000000" w:themeColor="text1"/>
                <w:shd w:val="clear" w:color="auto" w:fill="FFFFFF"/>
              </w:rPr>
              <w:t>-Focalización territorial.</w:t>
            </w:r>
          </w:p>
          <w:p w:rsidR="00D77162" w:rsidRPr="00C625F3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color w:val="000000" w:themeColor="text1"/>
                <w:shd w:val="clear" w:color="auto" w:fill="FFFFFF"/>
              </w:rPr>
              <w:t>-Cobertura:</w:t>
            </w:r>
          </w:p>
          <w:p w:rsidR="00D77162" w:rsidRPr="00C625F3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color w:val="000000" w:themeColor="text1"/>
                <w:shd w:val="clear" w:color="auto" w:fill="FFFFFF"/>
              </w:rPr>
              <w:t xml:space="preserve">-Perfil del beneficiario. </w:t>
            </w:r>
          </w:p>
          <w:p w:rsidR="00D77162" w:rsidRPr="00C625F3" w:rsidRDefault="00D77162" w:rsidP="00D77162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  <w:p w:rsidR="00D77162" w:rsidRPr="0014476C" w:rsidRDefault="00D77162" w:rsidP="00D77162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C625F3">
              <w:rPr>
                <w:rFonts w:cs="Arial"/>
                <w:b/>
                <w:color w:val="000000" w:themeColor="text1"/>
                <w:shd w:val="clear" w:color="auto" w:fill="FFFFFF"/>
              </w:rPr>
              <w:t>*En caso de no contar con programas indicados favor señalar.</w:t>
            </w:r>
          </w:p>
          <w:p w:rsidR="00D77162" w:rsidRPr="0014476C" w:rsidRDefault="00D77162">
            <w:pPr>
              <w:rPr>
                <w:rFonts w:cs="Arial"/>
                <w:color w:val="747474"/>
                <w:shd w:val="clear" w:color="auto" w:fill="FFFFFF"/>
              </w:rPr>
            </w:pPr>
          </w:p>
        </w:tc>
      </w:tr>
    </w:tbl>
    <w:p w:rsidR="000525CB" w:rsidRDefault="000525CB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p w:rsidR="00DB1B8E" w:rsidRPr="000525CB" w:rsidRDefault="00DB1B8E">
      <w:pPr>
        <w:rPr>
          <w:rFonts w:ascii="Arial" w:hAnsi="Arial" w:cs="Arial"/>
          <w:b/>
          <w:color w:val="747474"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277" w:rsidTr="00823277">
        <w:tc>
          <w:tcPr>
            <w:tcW w:w="8828" w:type="dxa"/>
            <w:shd w:val="clear" w:color="auto" w:fill="5B9BD5" w:themeFill="accent1"/>
          </w:tcPr>
          <w:p w:rsidR="00823277" w:rsidRPr="00F6456D" w:rsidRDefault="00823277" w:rsidP="00DB1B8E">
            <w:pPr>
              <w:jc w:val="both"/>
              <w:rPr>
                <w:rFonts w:cs="Arial"/>
                <w:b/>
                <w:color w:val="FF0000"/>
                <w:shd w:val="clear" w:color="auto" w:fill="FFFFFF"/>
              </w:rPr>
            </w:pPr>
          </w:p>
          <w:p w:rsidR="00823277" w:rsidRPr="00DB1B8E" w:rsidRDefault="00823277" w:rsidP="00DB1B8E">
            <w:pPr>
              <w:pStyle w:val="Prrafodelista"/>
              <w:numPr>
                <w:ilvl w:val="0"/>
                <w:numId w:val="2"/>
              </w:numPr>
              <w:shd w:val="clear" w:color="auto" w:fill="5B9BD5" w:themeFill="accent1"/>
              <w:jc w:val="both"/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F6456D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 xml:space="preserve">Infraestructura y/o equipamiento que </w:t>
            </w:r>
            <w:r w:rsidR="00DB1B8E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>posee</w:t>
            </w:r>
            <w:r w:rsidRPr="00F6456D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 xml:space="preserve"> la comuna en materia de educación:</w:t>
            </w:r>
          </w:p>
          <w:p w:rsidR="00DB1B8E" w:rsidRPr="00F6456D" w:rsidRDefault="00DB1B8E" w:rsidP="00DB1B8E">
            <w:pPr>
              <w:pStyle w:val="Prrafodelista"/>
              <w:shd w:val="clear" w:color="auto" w:fill="5B9BD5" w:themeFill="accent1"/>
              <w:jc w:val="both"/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  <w:p w:rsidR="00823277" w:rsidRPr="00F6456D" w:rsidRDefault="00823277" w:rsidP="00DB1B8E">
            <w:pPr>
              <w:pStyle w:val="Prrafodelista"/>
              <w:shd w:val="clear" w:color="auto" w:fill="5B9BD5" w:themeFill="accent1"/>
              <w:jc w:val="both"/>
              <w:rPr>
                <w:rFonts w:cs="Arial"/>
                <w:b/>
                <w:color w:val="000000" w:themeColor="text1"/>
                <w:shd w:val="clear" w:color="auto" w:fill="FFFFFF"/>
              </w:rPr>
            </w:pPr>
            <w:r w:rsidRPr="00F6456D">
              <w:rPr>
                <w:rFonts w:cs="Arial"/>
                <w:b/>
                <w:color w:val="000000" w:themeColor="text1"/>
                <w:shd w:val="clear" w:color="auto" w:fill="5B9BD5" w:themeFill="accent1"/>
              </w:rPr>
              <w:t>* Favor nombrar establecimientos en cada uno de los puntos.</w:t>
            </w:r>
          </w:p>
          <w:p w:rsidR="00823277" w:rsidRPr="00F6456D" w:rsidRDefault="00823277" w:rsidP="00DB1B8E">
            <w:pPr>
              <w:jc w:val="both"/>
              <w:rPr>
                <w:rFonts w:cs="Arial"/>
                <w:b/>
                <w:color w:val="747474"/>
                <w:shd w:val="clear" w:color="auto" w:fill="FFFFFF"/>
              </w:rPr>
            </w:pPr>
          </w:p>
        </w:tc>
      </w:tr>
      <w:tr w:rsidR="00823277" w:rsidTr="00823277">
        <w:tc>
          <w:tcPr>
            <w:tcW w:w="8828" w:type="dxa"/>
          </w:tcPr>
          <w:p w:rsidR="00823277" w:rsidRPr="0014476C" w:rsidRDefault="00DB1B8E" w:rsidP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2.1</w:t>
            </w:r>
            <w:r w:rsidR="006204EA">
              <w:rPr>
                <w:rFonts w:cs="Arial"/>
                <w:color w:val="000000" w:themeColor="text1"/>
                <w:shd w:val="clear" w:color="auto" w:fill="FFFFFF"/>
              </w:rPr>
              <w:t>.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>Establecimientos</w:t>
            </w:r>
            <w:r w:rsidR="00823277"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educacionales municipales zonas urbanas:</w:t>
            </w:r>
          </w:p>
          <w:p w:rsidR="00823277" w:rsidRPr="0014476C" w:rsidRDefault="00823277">
            <w:pPr>
              <w:rPr>
                <w:rFonts w:cs="Arial"/>
                <w:b/>
                <w:color w:val="000000" w:themeColor="text1"/>
                <w:shd w:val="clear" w:color="auto" w:fill="FFFFFF"/>
              </w:rPr>
            </w:pPr>
          </w:p>
        </w:tc>
      </w:tr>
      <w:tr w:rsidR="00823277" w:rsidTr="00823277">
        <w:tc>
          <w:tcPr>
            <w:tcW w:w="8828" w:type="dxa"/>
          </w:tcPr>
          <w:p w:rsidR="00823277" w:rsidRPr="0014476C" w:rsidRDefault="00DB1B8E" w:rsidP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2.2</w:t>
            </w:r>
            <w:r w:rsidR="006204EA">
              <w:rPr>
                <w:rFonts w:cs="Arial"/>
                <w:color w:val="000000" w:themeColor="text1"/>
                <w:shd w:val="clear" w:color="auto" w:fill="FFFFFF"/>
              </w:rPr>
              <w:t>.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>Establecimientos</w:t>
            </w:r>
            <w:r w:rsidR="00823277"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educacionales municipales zonas rurales:</w:t>
            </w:r>
          </w:p>
          <w:p w:rsidR="00823277" w:rsidRPr="0014476C" w:rsidRDefault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</w:tr>
      <w:tr w:rsidR="00823277" w:rsidTr="00823277">
        <w:tc>
          <w:tcPr>
            <w:tcW w:w="8828" w:type="dxa"/>
          </w:tcPr>
          <w:p w:rsidR="00823277" w:rsidRPr="0014476C" w:rsidRDefault="00823277" w:rsidP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2.3</w:t>
            </w:r>
            <w:r w:rsidR="006204EA">
              <w:rPr>
                <w:rFonts w:cs="Arial"/>
                <w:color w:val="000000" w:themeColor="text1"/>
                <w:shd w:val="clear" w:color="auto" w:fill="FFFFFF"/>
              </w:rPr>
              <w:t>.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="00DB1B8E">
              <w:rPr>
                <w:rFonts w:cs="Arial"/>
                <w:color w:val="000000" w:themeColor="text1"/>
                <w:shd w:val="clear" w:color="auto" w:fill="FFFFFF"/>
              </w:rPr>
              <w:t>Es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tablecimientos particulares subvencionados:</w:t>
            </w:r>
          </w:p>
          <w:p w:rsidR="00823277" w:rsidRPr="0014476C" w:rsidRDefault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</w:tr>
      <w:tr w:rsidR="00823277" w:rsidTr="00823277">
        <w:tc>
          <w:tcPr>
            <w:tcW w:w="8828" w:type="dxa"/>
          </w:tcPr>
          <w:p w:rsidR="00823277" w:rsidRPr="0014476C" w:rsidRDefault="00823277" w:rsidP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14476C">
              <w:rPr>
                <w:rFonts w:cs="Arial"/>
                <w:color w:val="000000" w:themeColor="text1"/>
                <w:shd w:val="clear" w:color="auto" w:fill="FFFFFF"/>
              </w:rPr>
              <w:t>2.4</w:t>
            </w:r>
            <w:r w:rsidR="006204EA">
              <w:rPr>
                <w:rFonts w:cs="Arial"/>
                <w:color w:val="000000" w:themeColor="text1"/>
                <w:shd w:val="clear" w:color="auto" w:fill="FFFFFF"/>
              </w:rPr>
              <w:t>.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r w:rsidR="00DB1B8E">
              <w:rPr>
                <w:rFonts w:cs="Arial"/>
                <w:color w:val="000000" w:themeColor="text1"/>
                <w:shd w:val="clear" w:color="auto" w:fill="FFFFFF"/>
              </w:rPr>
              <w:t>Es</w:t>
            </w:r>
            <w:r w:rsidR="00DB1B8E" w:rsidRPr="0014476C">
              <w:rPr>
                <w:rFonts w:cs="Arial"/>
                <w:color w:val="000000" w:themeColor="text1"/>
                <w:shd w:val="clear" w:color="auto" w:fill="FFFFFF"/>
              </w:rPr>
              <w:t>tablecimientos</w:t>
            </w:r>
            <w:r w:rsidRPr="0014476C">
              <w:rPr>
                <w:rFonts w:cs="Arial"/>
                <w:color w:val="000000" w:themeColor="text1"/>
                <w:shd w:val="clear" w:color="auto" w:fill="FFFFFF"/>
              </w:rPr>
              <w:t xml:space="preserve"> educacionales particulares: </w:t>
            </w:r>
          </w:p>
          <w:p w:rsidR="00823277" w:rsidRPr="0014476C" w:rsidRDefault="00823277">
            <w:pPr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</w:tr>
    </w:tbl>
    <w:p w:rsidR="000525CB" w:rsidRDefault="000525CB">
      <w:pPr>
        <w:rPr>
          <w:rFonts w:ascii="Arial" w:hAnsi="Arial" w:cs="Arial"/>
          <w:color w:val="747474"/>
          <w:sz w:val="21"/>
          <w:szCs w:val="21"/>
          <w:shd w:val="clear" w:color="auto" w:fill="FFFFFF"/>
        </w:rPr>
      </w:pPr>
    </w:p>
    <w:p w:rsidR="000525CB" w:rsidRPr="00BB4B8A" w:rsidRDefault="000525CB">
      <w:pPr>
        <w:rPr>
          <w:rFonts w:ascii="Arial" w:hAnsi="Arial" w:cs="Arial"/>
          <w:b/>
          <w:sz w:val="21"/>
          <w:szCs w:val="21"/>
          <w:shd w:val="clear" w:color="auto" w:fill="FFFFFF"/>
        </w:rPr>
      </w:pPr>
      <w:bookmarkStart w:id="0" w:name="_GoBack"/>
      <w:bookmarkEnd w:id="0"/>
    </w:p>
    <w:sectPr w:rsidR="000525CB" w:rsidRPr="00BB4B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7A" w:rsidRDefault="00C77E7A" w:rsidP="00C625F3">
      <w:pPr>
        <w:spacing w:after="0" w:line="240" w:lineRule="auto"/>
      </w:pPr>
      <w:r>
        <w:separator/>
      </w:r>
    </w:p>
  </w:endnote>
  <w:endnote w:type="continuationSeparator" w:id="0">
    <w:p w:rsidR="00C77E7A" w:rsidRDefault="00C77E7A" w:rsidP="00C6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7A" w:rsidRDefault="00C77E7A" w:rsidP="00C625F3">
      <w:pPr>
        <w:spacing w:after="0" w:line="240" w:lineRule="auto"/>
      </w:pPr>
      <w:r>
        <w:separator/>
      </w:r>
    </w:p>
  </w:footnote>
  <w:footnote w:type="continuationSeparator" w:id="0">
    <w:p w:rsidR="00C77E7A" w:rsidRDefault="00C77E7A" w:rsidP="00C6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F3" w:rsidRDefault="00C625F3" w:rsidP="00C625F3">
    <w:pPr>
      <w:pStyle w:val="Encabezado"/>
      <w:jc w:val="right"/>
    </w:pPr>
    <w:r>
      <w:rPr>
        <w:noProof/>
        <w:lang w:eastAsia="es-CL"/>
      </w:rPr>
      <w:drawing>
        <wp:inline distT="0" distB="0" distL="0" distR="0">
          <wp:extent cx="958799" cy="495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vestigaciones &amp; Consultorí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6484" cy="49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0B6"/>
    <w:multiLevelType w:val="hybridMultilevel"/>
    <w:tmpl w:val="69FA24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578"/>
    <w:multiLevelType w:val="multilevel"/>
    <w:tmpl w:val="C1C64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C62BD3"/>
    <w:multiLevelType w:val="multilevel"/>
    <w:tmpl w:val="1A28D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917763B"/>
    <w:multiLevelType w:val="multilevel"/>
    <w:tmpl w:val="02640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475D8B"/>
    <w:multiLevelType w:val="multilevel"/>
    <w:tmpl w:val="D43A2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B"/>
    <w:rsid w:val="000525CB"/>
    <w:rsid w:val="000B46ED"/>
    <w:rsid w:val="000C108B"/>
    <w:rsid w:val="0014476C"/>
    <w:rsid w:val="002E6FFE"/>
    <w:rsid w:val="003C2D67"/>
    <w:rsid w:val="004371F2"/>
    <w:rsid w:val="005514C2"/>
    <w:rsid w:val="005735E8"/>
    <w:rsid w:val="00582953"/>
    <w:rsid w:val="006204EA"/>
    <w:rsid w:val="00823277"/>
    <w:rsid w:val="00855620"/>
    <w:rsid w:val="0088373C"/>
    <w:rsid w:val="008A3F1F"/>
    <w:rsid w:val="008F5906"/>
    <w:rsid w:val="009C42A6"/>
    <w:rsid w:val="00A03201"/>
    <w:rsid w:val="00A8232D"/>
    <w:rsid w:val="00BB4B8A"/>
    <w:rsid w:val="00C10AE3"/>
    <w:rsid w:val="00C4768B"/>
    <w:rsid w:val="00C625F3"/>
    <w:rsid w:val="00C77E7A"/>
    <w:rsid w:val="00D46008"/>
    <w:rsid w:val="00D77162"/>
    <w:rsid w:val="00DB1B8E"/>
    <w:rsid w:val="00EA34B4"/>
    <w:rsid w:val="00F3531A"/>
    <w:rsid w:val="00F56CCF"/>
    <w:rsid w:val="00F6456D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A89B3A-3296-47D8-A4DC-2A8237E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2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5F3"/>
  </w:style>
  <w:style w:type="paragraph" w:styleId="Piedepgina">
    <w:name w:val="footer"/>
    <w:basedOn w:val="Normal"/>
    <w:link w:val="PiedepginaCar"/>
    <w:uiPriority w:val="99"/>
    <w:unhideWhenUsed/>
    <w:rsid w:val="00C62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29C-A84E-468A-8057-2C7E1F03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Cisternas Leyton</dc:creator>
  <cp:keywords/>
  <dc:description/>
  <cp:lastModifiedBy>Daniela  Cisternas Leyton</cp:lastModifiedBy>
  <cp:revision>3</cp:revision>
  <dcterms:created xsi:type="dcterms:W3CDTF">2019-02-08T17:06:00Z</dcterms:created>
  <dcterms:modified xsi:type="dcterms:W3CDTF">2019-02-08T17:06:00Z</dcterms:modified>
</cp:coreProperties>
</file>